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DEAF" w14:textId="1F3EF5DD" w:rsidR="000352B0" w:rsidRDefault="00C76FAA" w:rsidP="000352B0">
      <w:pPr>
        <w:jc w:val="center"/>
        <w:rPr>
          <w:rFonts w:asciiTheme="minorHAnsi" w:eastAsiaTheme="minorHAnsi" w:hAnsiTheme="minorHAnsi" w:cs="맑은 고딕 Semilight"/>
          <w:b/>
          <w:bCs/>
          <w:color w:val="008000"/>
          <w:sz w:val="32"/>
          <w:szCs w:val="32"/>
          <w:u w:color="333333"/>
          <w:lang w:val="ko-KR"/>
        </w:rPr>
      </w:pPr>
      <w:r>
        <w:rPr>
          <w:rFonts w:asciiTheme="minorHAnsi" w:eastAsiaTheme="minorHAnsi" w:hAnsiTheme="minorHAnsi" w:cs="맑은 고딕 Semilight" w:hint="eastAsia"/>
          <w:b/>
          <w:bCs/>
          <w:color w:val="008000"/>
          <w:sz w:val="32"/>
          <w:szCs w:val="32"/>
          <w:u w:color="333333"/>
          <w:lang w:val="ko-KR"/>
        </w:rPr>
        <w:t>(재)</w:t>
      </w:r>
      <w:r w:rsidR="000352B0" w:rsidRPr="000352B0">
        <w:rPr>
          <w:rFonts w:asciiTheme="minorHAnsi" w:eastAsiaTheme="minorHAnsi" w:hAnsiTheme="minorHAnsi" w:cs="맑은 고딕 Semilight" w:hint="eastAsia"/>
          <w:b/>
          <w:bCs/>
          <w:color w:val="008000"/>
          <w:sz w:val="32"/>
          <w:szCs w:val="32"/>
          <w:u w:color="333333"/>
          <w:lang w:val="ko-KR"/>
        </w:rPr>
        <w:t>당뇨병학연구재단</w:t>
      </w:r>
      <w:r w:rsidR="000352B0" w:rsidRPr="000352B0">
        <w:rPr>
          <w:rFonts w:asciiTheme="minorHAnsi" w:eastAsiaTheme="minorHAnsi" w:hAnsiTheme="minorHAnsi" w:cs="맑은 고딕 Semilight"/>
          <w:b/>
          <w:bCs/>
          <w:color w:val="008000"/>
          <w:sz w:val="32"/>
          <w:szCs w:val="32"/>
          <w:u w:color="333333"/>
          <w:lang w:val="ko-KR"/>
        </w:rPr>
        <w:t>,</w:t>
      </w:r>
    </w:p>
    <w:p w14:paraId="63DAA7D4" w14:textId="311A9863" w:rsidR="000352B0" w:rsidRDefault="000352B0" w:rsidP="000352B0">
      <w:pPr>
        <w:jc w:val="center"/>
        <w:rPr>
          <w:rFonts w:asciiTheme="minorHAnsi" w:eastAsiaTheme="minorHAnsi" w:hAnsiTheme="minorHAnsi" w:cs="맑은 고딕 Semilight"/>
          <w:b/>
          <w:bCs/>
          <w:color w:val="008000"/>
          <w:sz w:val="32"/>
          <w:szCs w:val="32"/>
          <w:u w:color="333333"/>
          <w:lang w:val="ko-KR"/>
        </w:rPr>
      </w:pPr>
      <w:r w:rsidRPr="000352B0">
        <w:rPr>
          <w:rFonts w:asciiTheme="minorHAnsi" w:eastAsiaTheme="minorHAnsi" w:hAnsiTheme="minorHAnsi" w:cs="맑은 고딕 Semilight"/>
          <w:b/>
          <w:bCs/>
          <w:color w:val="008000"/>
          <w:sz w:val="32"/>
          <w:szCs w:val="32"/>
          <w:u w:color="333333"/>
          <w:lang w:val="ko-KR"/>
        </w:rPr>
        <w:t>‘위풍당당 6.5km 걷기캠페인’ 후원으로</w:t>
      </w:r>
    </w:p>
    <w:p w14:paraId="701D0EBB" w14:textId="7645FE1D" w:rsidR="000352B0" w:rsidRDefault="000352B0" w:rsidP="000352B0">
      <w:pPr>
        <w:jc w:val="center"/>
        <w:rPr>
          <w:rFonts w:asciiTheme="minorHAnsi" w:eastAsiaTheme="minorHAnsi" w:hAnsiTheme="minorHAnsi" w:cs="맑은 고딕 Semilight"/>
          <w:b/>
          <w:bCs/>
          <w:color w:val="008000"/>
          <w:sz w:val="32"/>
          <w:szCs w:val="32"/>
          <w:u w:color="333333"/>
          <w:lang w:val="ko-KR"/>
        </w:rPr>
      </w:pPr>
      <w:r w:rsidRPr="000352B0">
        <w:rPr>
          <w:rFonts w:asciiTheme="minorHAnsi" w:eastAsiaTheme="minorHAnsi" w:hAnsiTheme="minorHAnsi" w:cs="맑은 고딕 Semilight"/>
          <w:b/>
          <w:bCs/>
          <w:color w:val="008000"/>
          <w:sz w:val="32"/>
          <w:szCs w:val="32"/>
          <w:u w:color="333333"/>
          <w:lang w:val="ko-KR"/>
        </w:rPr>
        <w:t>20대 청년당뇨병환자에 ‘꿈 장학금’ 지원</w:t>
      </w:r>
    </w:p>
    <w:p w14:paraId="77D8CC5D" w14:textId="77777777" w:rsidR="000352B0" w:rsidRDefault="000352B0" w:rsidP="000352B0">
      <w:pPr>
        <w:rPr>
          <w:rFonts w:asciiTheme="minorHAnsi" w:eastAsiaTheme="minorHAnsi" w:hAnsiTheme="minorHAnsi" w:cs="맑은 고딕 Semilight"/>
          <w:b/>
          <w:bCs/>
          <w:color w:val="008000"/>
          <w:sz w:val="32"/>
          <w:szCs w:val="32"/>
          <w:u w:color="333333"/>
          <w:lang w:val="ko-KR"/>
        </w:rPr>
      </w:pPr>
    </w:p>
    <w:p w14:paraId="161288D8" w14:textId="60761E4B" w:rsidR="009075FC" w:rsidRPr="00BA50D8" w:rsidRDefault="009075FC" w:rsidP="000352B0">
      <w:pPr>
        <w:rPr>
          <w:rFonts w:asciiTheme="minorHAnsi" w:eastAsiaTheme="minorHAnsi" w:hAnsiTheme="minorHAnsi" w:cs="맑은 고딕 Semilight"/>
          <w:b/>
          <w:bCs/>
          <w:sz w:val="22"/>
          <w:szCs w:val="22"/>
        </w:rPr>
      </w:pPr>
      <w:r w:rsidRPr="004C6431">
        <w:rPr>
          <w:rFonts w:asciiTheme="minorHAnsi" w:eastAsiaTheme="minorHAnsi" w:hAnsiTheme="minorHAnsi" w:cs="맑은 고딕 Semilight" w:hint="eastAsia"/>
          <w:b/>
          <w:bCs/>
          <w:sz w:val="22"/>
          <w:szCs w:val="22"/>
        </w:rPr>
        <w:t>-</w:t>
      </w:r>
      <w:r w:rsidR="000352B0">
        <w:rPr>
          <w:rFonts w:asciiTheme="minorHAnsi" w:eastAsiaTheme="minorHAnsi" w:hAnsiTheme="minorHAnsi" w:cs="맑은 고딕 Semilight" w:hint="eastAsia"/>
          <w:b/>
          <w:bCs/>
          <w:sz w:val="22"/>
          <w:szCs w:val="22"/>
        </w:rPr>
        <w:t xml:space="preserve"> </w:t>
      </w:r>
      <w:r w:rsidR="000352B0" w:rsidRPr="000352B0">
        <w:rPr>
          <w:rFonts w:asciiTheme="minorHAnsi" w:eastAsiaTheme="minorHAnsi" w:hAnsiTheme="minorHAnsi" w:cs="맑은 고딕 Semilight"/>
          <w:b/>
          <w:bCs/>
          <w:sz w:val="22"/>
          <w:szCs w:val="22"/>
        </w:rPr>
        <w:t>20대 당뇨병환자도 관리 사각지대</w:t>
      </w:r>
      <w:r w:rsidR="000352B0">
        <w:rPr>
          <w:rFonts w:asciiTheme="minorHAnsi" w:eastAsiaTheme="minorHAnsi" w:hAnsiTheme="minorHAnsi" w:cs="맑은 고딕 Semilight"/>
          <w:b/>
          <w:bCs/>
          <w:sz w:val="22"/>
          <w:szCs w:val="22"/>
        </w:rPr>
        <w:t>…</w:t>
      </w:r>
      <w:r w:rsidR="000352B0">
        <w:rPr>
          <w:rFonts w:asciiTheme="minorHAnsi" w:eastAsiaTheme="minorHAnsi" w:hAnsiTheme="minorHAnsi" w:cs="맑은 고딕 Semilight" w:hint="eastAsia"/>
          <w:b/>
          <w:bCs/>
          <w:sz w:val="22"/>
          <w:szCs w:val="22"/>
        </w:rPr>
        <w:t xml:space="preserve"> </w:t>
      </w:r>
      <w:r w:rsidR="000352B0">
        <w:rPr>
          <w:rFonts w:asciiTheme="minorHAnsi" w:eastAsiaTheme="minorHAnsi" w:hAnsiTheme="minorHAnsi" w:cs="맑은 고딕 Semilight"/>
          <w:b/>
          <w:bCs/>
          <w:sz w:val="22"/>
          <w:szCs w:val="22"/>
        </w:rPr>
        <w:t>‘</w:t>
      </w:r>
      <w:r w:rsidR="000352B0">
        <w:rPr>
          <w:rFonts w:asciiTheme="minorHAnsi" w:eastAsiaTheme="minorHAnsi" w:hAnsiTheme="minorHAnsi" w:cs="맑은 고딕 Semilight" w:hint="eastAsia"/>
          <w:b/>
          <w:bCs/>
          <w:sz w:val="22"/>
          <w:szCs w:val="22"/>
        </w:rPr>
        <w:t>꿈 장학금</w:t>
      </w:r>
      <w:r w:rsidR="000352B0">
        <w:rPr>
          <w:rFonts w:asciiTheme="minorHAnsi" w:eastAsiaTheme="minorHAnsi" w:hAnsiTheme="minorHAnsi" w:cs="맑은 고딕 Semilight"/>
          <w:b/>
          <w:bCs/>
          <w:sz w:val="22"/>
          <w:szCs w:val="22"/>
        </w:rPr>
        <w:t>’</w:t>
      </w:r>
      <w:r w:rsidR="000352B0">
        <w:rPr>
          <w:rFonts w:asciiTheme="minorHAnsi" w:eastAsiaTheme="minorHAnsi" w:hAnsiTheme="minorHAnsi" w:cs="맑은 고딕 Semilight" w:hint="eastAsia"/>
          <w:b/>
          <w:bCs/>
          <w:sz w:val="22"/>
          <w:szCs w:val="22"/>
        </w:rPr>
        <w:t xml:space="preserve">으로 </w:t>
      </w:r>
      <w:r w:rsidR="00BE59C0">
        <w:rPr>
          <w:rFonts w:asciiTheme="minorHAnsi" w:eastAsiaTheme="minorHAnsi" w:hAnsiTheme="minorHAnsi" w:cs="맑은 고딕 Semilight" w:hint="eastAsia"/>
          <w:b/>
          <w:bCs/>
          <w:sz w:val="22"/>
          <w:szCs w:val="22"/>
        </w:rPr>
        <w:t>응원</w:t>
      </w:r>
    </w:p>
    <w:p w14:paraId="4BD3BD83" w14:textId="582BF946" w:rsidR="009075FC" w:rsidRPr="00BA50D8" w:rsidRDefault="009075FC" w:rsidP="00287582">
      <w:pPr>
        <w:rPr>
          <w:rFonts w:asciiTheme="minorHAnsi" w:eastAsiaTheme="minorHAnsi" w:hAnsiTheme="minorHAnsi" w:cs="맑은 고딕 Semilight"/>
          <w:b/>
          <w:bCs/>
          <w:sz w:val="22"/>
          <w:szCs w:val="22"/>
        </w:rPr>
      </w:pPr>
      <w:r w:rsidRPr="004C6431">
        <w:rPr>
          <w:rFonts w:asciiTheme="minorHAnsi" w:eastAsiaTheme="minorHAnsi" w:hAnsiTheme="minorHAnsi" w:cs="맑은 고딕 Semilight" w:hint="eastAsia"/>
          <w:b/>
          <w:bCs/>
          <w:sz w:val="22"/>
          <w:szCs w:val="22"/>
        </w:rPr>
        <w:t xml:space="preserve">- </w:t>
      </w:r>
      <w:r w:rsidR="000352B0">
        <w:rPr>
          <w:rFonts w:asciiTheme="minorHAnsi" w:eastAsiaTheme="minorHAnsi" w:hAnsiTheme="minorHAnsi" w:cs="맑은 고딕 Semilight" w:hint="eastAsia"/>
          <w:b/>
          <w:bCs/>
          <w:sz w:val="22"/>
          <w:szCs w:val="22"/>
        </w:rPr>
        <w:t xml:space="preserve">6.5km </w:t>
      </w:r>
      <w:r w:rsidR="000352B0">
        <w:rPr>
          <w:rFonts w:asciiTheme="minorHAnsi" w:eastAsiaTheme="minorHAnsi" w:hAnsiTheme="minorHAnsi" w:cs="맑은 고딕 Semilight"/>
          <w:b/>
          <w:bCs/>
          <w:sz w:val="22"/>
          <w:szCs w:val="22"/>
        </w:rPr>
        <w:t>걷기</w:t>
      </w:r>
      <w:r w:rsidR="000352B0">
        <w:rPr>
          <w:rFonts w:asciiTheme="minorHAnsi" w:eastAsiaTheme="minorHAnsi" w:hAnsiTheme="minorHAnsi" w:cs="맑은 고딕 Semilight" w:hint="eastAsia"/>
          <w:b/>
          <w:bCs/>
          <w:sz w:val="22"/>
          <w:szCs w:val="22"/>
        </w:rPr>
        <w:t xml:space="preserve"> 캠페인 참여로 걷고 기부하고 희망</w:t>
      </w:r>
      <w:r w:rsidR="00BE59C0">
        <w:rPr>
          <w:rFonts w:asciiTheme="minorHAnsi" w:eastAsiaTheme="minorHAnsi" w:hAnsiTheme="minorHAnsi" w:cs="맑은 고딕 Semilight" w:hint="eastAsia"/>
          <w:b/>
          <w:bCs/>
          <w:sz w:val="22"/>
          <w:szCs w:val="22"/>
        </w:rPr>
        <w:t xml:space="preserve"> </w:t>
      </w:r>
      <w:r w:rsidR="000352B0">
        <w:rPr>
          <w:rFonts w:asciiTheme="minorHAnsi" w:eastAsiaTheme="minorHAnsi" w:hAnsiTheme="minorHAnsi" w:cs="맑은 고딕 Semilight" w:hint="eastAsia"/>
          <w:b/>
          <w:bCs/>
          <w:sz w:val="22"/>
          <w:szCs w:val="22"/>
        </w:rPr>
        <w:t>나</w:t>
      </w:r>
      <w:r w:rsidR="00BE59C0">
        <w:rPr>
          <w:rFonts w:asciiTheme="minorHAnsi" w:eastAsiaTheme="minorHAnsi" w:hAnsiTheme="minorHAnsi" w:cs="맑은 고딕 Semilight" w:hint="eastAsia"/>
          <w:b/>
          <w:bCs/>
          <w:sz w:val="22"/>
          <w:szCs w:val="22"/>
        </w:rPr>
        <w:t>눔</w:t>
      </w:r>
    </w:p>
    <w:p w14:paraId="0933BF8B" w14:textId="77777777" w:rsidR="0095637A" w:rsidRDefault="0095637A" w:rsidP="002A36CB">
      <w:pPr>
        <w:pStyle w:val="ac"/>
        <w:wordWrap/>
        <w:jc w:val="center"/>
        <w:rPr>
          <w:rFonts w:asciiTheme="minorHAnsi" w:eastAsiaTheme="minorHAnsi" w:hAnsiTheme="minorHAnsi" w:cs="맑은 고딕 Semilight"/>
          <w:color w:val="auto"/>
          <w:sz w:val="22"/>
          <w:szCs w:val="22"/>
        </w:rPr>
      </w:pPr>
    </w:p>
    <w:p w14:paraId="335BE0DB" w14:textId="495C49A8" w:rsidR="002A36CB" w:rsidRDefault="002A36CB" w:rsidP="002A36CB">
      <w:pPr>
        <w:jc w:val="center"/>
        <w:rPr>
          <w:rFonts w:asciiTheme="minorHAnsi" w:eastAsiaTheme="minorHAnsi" w:hAnsiTheme="minorHAnsi" w:cs="맑은 고딕 Semilight"/>
        </w:rPr>
      </w:pPr>
      <w:r>
        <w:rPr>
          <w:rFonts w:asciiTheme="minorHAnsi" w:eastAsiaTheme="minorHAnsi" w:hAnsiTheme="minorHAnsi" w:cs="맑은 고딕 Semilight"/>
          <w:noProof/>
        </w:rPr>
        <w:drawing>
          <wp:inline distT="0" distB="0" distL="0" distR="0" wp14:anchorId="66CDF30B" wp14:editId="15F55230">
            <wp:extent cx="2745022" cy="3888000"/>
            <wp:effectExtent l="0" t="0" r="0" b="0"/>
            <wp:docPr id="111432923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5022" cy="3888000"/>
                    </a:xfrm>
                    <a:prstGeom prst="rect">
                      <a:avLst/>
                    </a:prstGeom>
                    <a:noFill/>
                    <a:ln>
                      <a:noFill/>
                    </a:ln>
                  </pic:spPr>
                </pic:pic>
              </a:graphicData>
            </a:graphic>
          </wp:inline>
        </w:drawing>
      </w:r>
      <w:r>
        <w:rPr>
          <w:rFonts w:asciiTheme="minorHAnsi" w:eastAsiaTheme="minorHAnsi" w:hAnsiTheme="minorHAnsi" w:cs="맑은 고딕 Semilight" w:hint="eastAsia"/>
        </w:rPr>
        <w:t xml:space="preserve"> </w:t>
      </w:r>
      <w:r>
        <w:rPr>
          <w:rFonts w:asciiTheme="minorHAnsi" w:eastAsiaTheme="minorHAnsi" w:hAnsiTheme="minorHAnsi" w:cs="맑은 고딕 Semilight"/>
          <w:noProof/>
        </w:rPr>
        <w:drawing>
          <wp:inline distT="0" distB="0" distL="0" distR="0" wp14:anchorId="2BBB5F7F" wp14:editId="5A194192">
            <wp:extent cx="2750988" cy="3888000"/>
            <wp:effectExtent l="0" t="0" r="0" b="0"/>
            <wp:docPr id="47804549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0988" cy="3888000"/>
                    </a:xfrm>
                    <a:prstGeom prst="rect">
                      <a:avLst/>
                    </a:prstGeom>
                    <a:noFill/>
                    <a:ln>
                      <a:noFill/>
                    </a:ln>
                  </pic:spPr>
                </pic:pic>
              </a:graphicData>
            </a:graphic>
          </wp:inline>
        </w:drawing>
      </w:r>
    </w:p>
    <w:p w14:paraId="2D47D84D" w14:textId="77777777" w:rsidR="00DC7E2F" w:rsidRDefault="002A36CB" w:rsidP="002A36CB">
      <w:pPr>
        <w:jc w:val="center"/>
        <w:rPr>
          <w:rFonts w:asciiTheme="minorHAnsi" w:eastAsiaTheme="minorHAnsi" w:hAnsiTheme="minorHAnsi" w:cs="맑은 고딕 Semilight"/>
        </w:rPr>
      </w:pPr>
      <w:r>
        <w:rPr>
          <w:rFonts w:asciiTheme="minorHAnsi" w:eastAsiaTheme="minorHAnsi" w:hAnsiTheme="minorHAnsi" w:cs="맑은 고딕 Semilight" w:hint="eastAsia"/>
        </w:rPr>
        <w:t xml:space="preserve">사진) 좌. 2025젊은 당뇨인 꿈 장학금 지원 사업 홍보 포스터 / </w:t>
      </w:r>
    </w:p>
    <w:p w14:paraId="5E10E634" w14:textId="6862B1B2" w:rsidR="002A36CB" w:rsidRPr="00BA50D8" w:rsidRDefault="002A36CB" w:rsidP="002A36CB">
      <w:pPr>
        <w:jc w:val="center"/>
        <w:rPr>
          <w:rFonts w:asciiTheme="minorHAnsi" w:eastAsiaTheme="minorHAnsi" w:hAnsiTheme="minorHAnsi" w:cs="맑은 고딕 Semilight"/>
        </w:rPr>
      </w:pPr>
      <w:r>
        <w:rPr>
          <w:rFonts w:asciiTheme="minorHAnsi" w:eastAsiaTheme="minorHAnsi" w:hAnsiTheme="minorHAnsi" w:cs="맑은 고딕 Semilight" w:hint="eastAsia"/>
        </w:rPr>
        <w:t xml:space="preserve">우. </w:t>
      </w:r>
      <w:r w:rsidR="00DC7E2F">
        <w:rPr>
          <w:rFonts w:asciiTheme="minorHAnsi" w:eastAsiaTheme="minorHAnsi" w:hAnsiTheme="minorHAnsi" w:cs="맑은 고딕 Semilight" w:hint="eastAsia"/>
        </w:rPr>
        <w:t>위풍당당 6.5km</w:t>
      </w:r>
      <w:r>
        <w:rPr>
          <w:rFonts w:asciiTheme="minorHAnsi" w:eastAsiaTheme="minorHAnsi" w:hAnsiTheme="minorHAnsi" w:cs="맑은 고딕 Semilight" w:hint="eastAsia"/>
        </w:rPr>
        <w:t xml:space="preserve"> </w:t>
      </w:r>
      <w:r w:rsidR="00DC7E2F">
        <w:rPr>
          <w:rFonts w:asciiTheme="minorHAnsi" w:eastAsiaTheme="minorHAnsi" w:hAnsiTheme="minorHAnsi" w:cs="맑은 고딕 Semilight" w:hint="eastAsia"/>
        </w:rPr>
        <w:t>걷기 캠페인 가을 포스터 (캠페인 기간 9월 1일~30일)</w:t>
      </w:r>
    </w:p>
    <w:p w14:paraId="215ADFA1" w14:textId="77777777" w:rsidR="002A36CB" w:rsidRDefault="002A36CB" w:rsidP="0095637A">
      <w:pPr>
        <w:pStyle w:val="ac"/>
        <w:wordWrap/>
        <w:rPr>
          <w:rFonts w:asciiTheme="minorHAnsi" w:eastAsiaTheme="minorHAnsi" w:hAnsiTheme="minorHAnsi" w:cs="맑은 고딕 Semilight"/>
          <w:color w:val="auto"/>
          <w:sz w:val="22"/>
          <w:szCs w:val="22"/>
        </w:rPr>
      </w:pPr>
    </w:p>
    <w:p w14:paraId="4976CDC3" w14:textId="55B79990" w:rsidR="00BE59C0" w:rsidRPr="00BE59C0" w:rsidRDefault="00B247E5" w:rsidP="00BE59C0">
      <w:pPr>
        <w:jc w:val="both"/>
        <w:rPr>
          <w:rFonts w:asciiTheme="minorHAnsi" w:eastAsiaTheme="minorHAnsi" w:hAnsiTheme="minorHAnsi" w:cs="맑은 고딕 Semilight"/>
        </w:rPr>
      </w:pPr>
      <w:r w:rsidRPr="00DC7E2F">
        <w:rPr>
          <w:rFonts w:asciiTheme="minorHAnsi" w:eastAsiaTheme="minorHAnsi" w:hAnsiTheme="minorHAnsi" w:cs="맑은 고딕 Semilight"/>
          <w:b/>
          <w:iCs/>
          <w:color w:val="0F8745"/>
          <w:kern w:val="32"/>
          <w:sz w:val="22"/>
          <w:szCs w:val="22"/>
          <w:bdr w:val="none" w:sz="0" w:space="0" w:color="auto"/>
          <w14:textOutline w14:w="0" w14:cap="rnd" w14:cmpd="sng" w14:algn="ctr">
            <w14:noFill/>
            <w14:prstDash w14:val="solid"/>
            <w14:bevel/>
          </w14:textOutline>
        </w:rPr>
        <w:t>202</w:t>
      </w:r>
      <w:r w:rsidR="00BA50D8" w:rsidRPr="00DC7E2F">
        <w:rPr>
          <w:rFonts w:asciiTheme="minorHAnsi" w:eastAsiaTheme="minorHAnsi" w:hAnsiTheme="minorHAnsi" w:cs="맑은 고딕 Semilight" w:hint="eastAsia"/>
          <w:b/>
          <w:iCs/>
          <w:color w:val="0F8745"/>
          <w:kern w:val="32"/>
          <w:sz w:val="22"/>
          <w:szCs w:val="22"/>
          <w:bdr w:val="none" w:sz="0" w:space="0" w:color="auto"/>
          <w14:textOutline w14:w="0" w14:cap="rnd" w14:cmpd="sng" w14:algn="ctr">
            <w14:noFill/>
            <w14:prstDash w14:val="solid"/>
            <w14:bevel/>
          </w14:textOutline>
        </w:rPr>
        <w:t>5</w:t>
      </w:r>
      <w:r w:rsidRPr="00DC7E2F">
        <w:rPr>
          <w:rFonts w:asciiTheme="minorHAnsi" w:eastAsiaTheme="minorHAnsi" w:hAnsiTheme="minorHAnsi" w:cs="맑은 고딕 Semilight"/>
          <w:b/>
          <w:iCs/>
          <w:color w:val="0F8745"/>
          <w:kern w:val="32"/>
          <w:sz w:val="22"/>
          <w:szCs w:val="22"/>
          <w:bdr w:val="none" w:sz="0" w:space="0" w:color="auto"/>
          <w14:textOutline w14:w="0" w14:cap="rnd" w14:cmpd="sng" w14:algn="ctr">
            <w14:noFill/>
            <w14:prstDash w14:val="solid"/>
            <w14:bevel/>
          </w14:textOutline>
        </w:rPr>
        <w:t xml:space="preserve">년 </w:t>
      </w:r>
      <w:r w:rsidR="00BA50D8" w:rsidRPr="00DC7E2F">
        <w:rPr>
          <w:rFonts w:asciiTheme="minorHAnsi" w:eastAsiaTheme="minorHAnsi" w:hAnsiTheme="minorHAnsi" w:cs="맑은 고딕 Semilight" w:hint="eastAsia"/>
          <w:b/>
          <w:iCs/>
          <w:color w:val="0F8745"/>
          <w:kern w:val="32"/>
          <w:sz w:val="22"/>
          <w:szCs w:val="22"/>
          <w:bdr w:val="none" w:sz="0" w:space="0" w:color="auto"/>
          <w14:textOutline w14:w="0" w14:cap="rnd" w14:cmpd="sng" w14:algn="ctr">
            <w14:noFill/>
            <w14:prstDash w14:val="solid"/>
            <w14:bevel/>
          </w14:textOutline>
        </w:rPr>
        <w:t>9</w:t>
      </w:r>
      <w:r w:rsidRPr="00DC7E2F">
        <w:rPr>
          <w:rFonts w:asciiTheme="minorHAnsi" w:eastAsiaTheme="minorHAnsi" w:hAnsiTheme="minorHAnsi" w:cs="맑은 고딕 Semilight"/>
          <w:b/>
          <w:iCs/>
          <w:color w:val="0F8745"/>
          <w:kern w:val="32"/>
          <w:sz w:val="22"/>
          <w:szCs w:val="22"/>
          <w:bdr w:val="none" w:sz="0" w:space="0" w:color="auto"/>
          <w14:textOutline w14:w="0" w14:cap="rnd" w14:cmpd="sng" w14:algn="ctr">
            <w14:noFill/>
            <w14:prstDash w14:val="solid"/>
            <w14:bevel/>
          </w14:textOutline>
        </w:rPr>
        <w:t xml:space="preserve">월 </w:t>
      </w:r>
      <w:r w:rsidR="00D30727">
        <w:rPr>
          <w:rFonts w:asciiTheme="minorHAnsi" w:eastAsiaTheme="minorHAnsi" w:hAnsiTheme="minorHAnsi" w:cs="맑은 고딕 Semilight" w:hint="eastAsia"/>
          <w:b/>
          <w:iCs/>
          <w:color w:val="0F8745"/>
          <w:kern w:val="32"/>
          <w:sz w:val="22"/>
          <w:szCs w:val="22"/>
          <w:bdr w:val="none" w:sz="0" w:space="0" w:color="auto"/>
          <w14:textOutline w14:w="0" w14:cap="rnd" w14:cmpd="sng" w14:algn="ctr">
            <w14:noFill/>
            <w14:prstDash w14:val="solid"/>
            <w14:bevel/>
          </w14:textOutline>
        </w:rPr>
        <w:t>22</w:t>
      </w:r>
      <w:r w:rsidRPr="00DC7E2F">
        <w:rPr>
          <w:rFonts w:asciiTheme="minorHAnsi" w:eastAsiaTheme="minorHAnsi" w:hAnsiTheme="minorHAnsi" w:cs="맑은 고딕 Semilight"/>
          <w:b/>
          <w:iCs/>
          <w:color w:val="0F8745"/>
          <w:kern w:val="32"/>
          <w:sz w:val="22"/>
          <w:szCs w:val="22"/>
          <w:bdr w:val="none" w:sz="0" w:space="0" w:color="auto"/>
          <w14:textOutline w14:w="0" w14:cap="rnd" w14:cmpd="sng" w14:algn="ctr">
            <w14:noFill/>
            <w14:prstDash w14:val="solid"/>
            <w14:bevel/>
          </w14:textOutline>
        </w:rPr>
        <w:t>일(</w:t>
      </w:r>
      <w:r w:rsidR="00D30727">
        <w:rPr>
          <w:rFonts w:asciiTheme="minorHAnsi" w:eastAsiaTheme="minorHAnsi" w:hAnsiTheme="minorHAnsi" w:cs="맑은 고딕 Semilight" w:hint="eastAsia"/>
          <w:b/>
          <w:iCs/>
          <w:color w:val="0F8745"/>
          <w:kern w:val="32"/>
          <w:sz w:val="22"/>
          <w:szCs w:val="22"/>
          <w:bdr w:val="none" w:sz="0" w:space="0" w:color="auto"/>
          <w14:textOutline w14:w="0" w14:cap="rnd" w14:cmpd="sng" w14:algn="ctr">
            <w14:noFill/>
            <w14:prstDash w14:val="solid"/>
            <w14:bevel/>
          </w14:textOutline>
        </w:rPr>
        <w:t>월</w:t>
      </w:r>
      <w:r w:rsidRPr="00DC7E2F">
        <w:rPr>
          <w:rFonts w:asciiTheme="minorHAnsi" w:eastAsiaTheme="minorHAnsi" w:hAnsiTheme="minorHAnsi" w:cs="맑은 고딕 Semilight" w:hint="eastAsia"/>
          <w:b/>
          <w:iCs/>
          <w:color w:val="0F8745"/>
          <w:kern w:val="32"/>
          <w:sz w:val="22"/>
          <w:szCs w:val="22"/>
          <w:bdr w:val="none" w:sz="0" w:space="0" w:color="auto"/>
          <w14:textOutline w14:w="0" w14:cap="rnd" w14:cmpd="sng" w14:algn="ctr">
            <w14:noFill/>
            <w14:prstDash w14:val="solid"/>
            <w14:bevel/>
          </w14:textOutline>
        </w:rPr>
        <w:t>)</w:t>
      </w:r>
      <w:r w:rsidRPr="00DC7E2F">
        <w:rPr>
          <w:rFonts w:asciiTheme="minorHAnsi" w:eastAsiaTheme="minorHAnsi" w:hAnsiTheme="minorHAnsi" w:cs="맑은 고딕 Semilight" w:hint="eastAsia"/>
          <w:sz w:val="22"/>
          <w:szCs w:val="22"/>
        </w:rPr>
        <w:t xml:space="preserve"> </w:t>
      </w:r>
      <w:r w:rsidR="004C6431">
        <w:rPr>
          <w:rFonts w:asciiTheme="minorHAnsi" w:eastAsiaTheme="minorHAnsi" w:hAnsiTheme="minorHAnsi" w:cs="맑은 고딕 Semilight"/>
        </w:rPr>
        <w:t>–</w:t>
      </w:r>
      <w:r w:rsidR="002D6274" w:rsidRPr="004C6431">
        <w:rPr>
          <w:rFonts w:asciiTheme="minorHAnsi" w:eastAsiaTheme="minorHAnsi" w:hAnsiTheme="minorHAnsi" w:cs="맑은 고딕 Semilight"/>
        </w:rPr>
        <w:t xml:space="preserve"> </w:t>
      </w:r>
      <w:r w:rsidR="00BE59C0" w:rsidRPr="00BE59C0">
        <w:rPr>
          <w:rFonts w:asciiTheme="minorHAnsi" w:eastAsiaTheme="minorHAnsi" w:hAnsiTheme="minorHAnsi" w:cs="맑은 고딕 Semilight" w:hint="eastAsia"/>
        </w:rPr>
        <w:t>우리나라</w:t>
      </w:r>
      <w:r w:rsidR="00BE59C0" w:rsidRPr="00BE59C0">
        <w:rPr>
          <w:rFonts w:asciiTheme="minorHAnsi" w:eastAsiaTheme="minorHAnsi" w:hAnsiTheme="minorHAnsi" w:cs="맑은 고딕 Semilight"/>
        </w:rPr>
        <w:t xml:space="preserve"> 당뇨병 환자는 약 600만 명, 당뇨병 전단계 인구는 1천만 명에 달해 인구의 3분의 1이 정상 혈당 범위를 벗어나 있다. 특히 최근에는 소아·청소년과 임신부를 포함한 청년층에서도 당뇨병이 증가하고 있으며, 사회초년생 시기인 20대는 관리의 사각지대에 놓이기 쉽다. 전문가들은 고령층 위주였던 당뇨병 관리 정책을 청년층까지 확대할 필요성을 강조하고 있다.</w:t>
      </w:r>
    </w:p>
    <w:p w14:paraId="6DC09DE2" w14:textId="77777777" w:rsidR="00BE59C0" w:rsidRPr="00BE59C0" w:rsidRDefault="00BE59C0" w:rsidP="00BE59C0">
      <w:pPr>
        <w:jc w:val="both"/>
        <w:rPr>
          <w:rFonts w:asciiTheme="minorHAnsi" w:eastAsiaTheme="minorHAnsi" w:hAnsiTheme="minorHAnsi" w:cs="맑은 고딕 Semilight"/>
        </w:rPr>
      </w:pPr>
    </w:p>
    <w:p w14:paraId="1175E476" w14:textId="77777777" w:rsidR="00BE59C0" w:rsidRPr="00BE59C0" w:rsidRDefault="00BE59C0" w:rsidP="00BE59C0">
      <w:pPr>
        <w:jc w:val="both"/>
        <w:rPr>
          <w:rFonts w:asciiTheme="minorHAnsi" w:eastAsiaTheme="minorHAnsi" w:hAnsiTheme="minorHAnsi" w:cs="맑은 고딕 Semilight"/>
        </w:rPr>
      </w:pPr>
      <w:r w:rsidRPr="00BE59C0">
        <w:rPr>
          <w:rFonts w:asciiTheme="minorHAnsi" w:eastAsiaTheme="minorHAnsi" w:hAnsiTheme="minorHAnsi" w:cs="맑은 고딕 Semilight"/>
        </w:rPr>
        <w:t xml:space="preserve">(재)당뇨병학연구재단(이사장 차봉수, 이하 재단)은 대한의료사회복지사협회와 함께 2023년부터 「젊은 당뇨인 꿈 장학금」 사업을 진행하고 있다. 만 19세에서 29세까지, 당뇨병 진단 후 1년 이상 성실히 관리해 온 청년 환자 50명을 선발해 1인당 150만 원의 장학금을 지원한다. 올해 장학생 </w:t>
      </w:r>
      <w:r w:rsidRPr="00BE59C0">
        <w:rPr>
          <w:rFonts w:asciiTheme="minorHAnsi" w:eastAsiaTheme="minorHAnsi" w:hAnsiTheme="minorHAnsi" w:cs="맑은 고딕 Semilight"/>
        </w:rPr>
        <w:lastRenderedPageBreak/>
        <w:t>선발은 8월 31일에 마감되었으며, 장학금 수여식은 11월 11일 세계당뇨병의 날 기념행사에서 열릴 예정이다.</w:t>
      </w:r>
    </w:p>
    <w:p w14:paraId="72CA31FF" w14:textId="77777777" w:rsidR="00BE59C0" w:rsidRPr="00BE59C0" w:rsidRDefault="00BE59C0" w:rsidP="00BE59C0">
      <w:pPr>
        <w:jc w:val="both"/>
        <w:rPr>
          <w:rFonts w:asciiTheme="minorHAnsi" w:eastAsiaTheme="minorHAnsi" w:hAnsiTheme="minorHAnsi" w:cs="맑은 고딕 Semilight"/>
        </w:rPr>
      </w:pPr>
    </w:p>
    <w:p w14:paraId="51ECE724" w14:textId="3398FB44" w:rsidR="00BE59C0" w:rsidRPr="00BE59C0" w:rsidRDefault="00BE59C0" w:rsidP="00BE59C0">
      <w:pPr>
        <w:jc w:val="both"/>
        <w:rPr>
          <w:rFonts w:asciiTheme="minorHAnsi" w:eastAsiaTheme="minorHAnsi" w:hAnsiTheme="minorHAnsi" w:cs="맑은 고딕 Semilight"/>
        </w:rPr>
      </w:pPr>
      <w:r w:rsidRPr="00BE59C0">
        <w:rPr>
          <w:rFonts w:asciiTheme="minorHAnsi" w:eastAsiaTheme="minorHAnsi" w:hAnsiTheme="minorHAnsi" w:cs="맑은 고딕 Semilight" w:hint="eastAsia"/>
        </w:rPr>
        <w:t>꿈</w:t>
      </w:r>
      <w:r w:rsidRPr="00BE59C0">
        <w:rPr>
          <w:rFonts w:asciiTheme="minorHAnsi" w:eastAsiaTheme="minorHAnsi" w:hAnsiTheme="minorHAnsi" w:cs="맑은 고딕 Semilight"/>
        </w:rPr>
        <w:t xml:space="preserve"> 장학금은 재단이 주최하는 「위풍당당 6.5km 걷기캠페인」(이하 캠페인)의 후원금으로 마련된다. 이 캠페인은 당화혈색소 목표치(6.5%)와 성인 하루 만보 걷기 거리(약 6.5km)에 착안해 시작됐다. 매년 수만 명이 동참하는 활기찬 온라인 캠페인으로 자리잡아 목표 걸음 수 6억 5천만 보를 꾸준히 초과 달성하고 있다. 올해는 9월 30일까지 워크온(Walkon) 앱을 통해 누구나 참여할 수 있으며, 기부된 걸음 수에 따라 동아쏘시오그룹이 재</w:t>
      </w:r>
      <w:r w:rsidRPr="00BE59C0">
        <w:rPr>
          <w:rFonts w:asciiTheme="minorHAnsi" w:eastAsiaTheme="minorHAnsi" w:hAnsiTheme="minorHAnsi" w:cs="맑은 고딕 Semilight" w:hint="eastAsia"/>
        </w:rPr>
        <w:t>단에</w:t>
      </w:r>
      <w:r w:rsidRPr="00BE59C0">
        <w:rPr>
          <w:rFonts w:asciiTheme="minorHAnsi" w:eastAsiaTheme="minorHAnsi" w:hAnsiTheme="minorHAnsi" w:cs="맑은 고딕 Semilight"/>
        </w:rPr>
        <w:t xml:space="preserve"> 기부금을 후원한다.</w:t>
      </w:r>
    </w:p>
    <w:p w14:paraId="086C3250" w14:textId="77777777" w:rsidR="00BE59C0" w:rsidRPr="00BE59C0" w:rsidRDefault="00BE59C0" w:rsidP="00BE59C0">
      <w:pPr>
        <w:jc w:val="both"/>
        <w:rPr>
          <w:rFonts w:asciiTheme="minorHAnsi" w:eastAsiaTheme="minorHAnsi" w:hAnsiTheme="minorHAnsi" w:cs="맑은 고딕 Semilight"/>
        </w:rPr>
      </w:pPr>
    </w:p>
    <w:p w14:paraId="39D2DF8F" w14:textId="04362A3C" w:rsidR="00BE59C0" w:rsidRPr="00BE59C0" w:rsidRDefault="00BE59C0" w:rsidP="00BE59C0">
      <w:pPr>
        <w:jc w:val="both"/>
        <w:rPr>
          <w:rFonts w:asciiTheme="minorHAnsi" w:eastAsiaTheme="minorHAnsi" w:hAnsiTheme="minorHAnsi" w:cs="맑은 고딕 Semilight"/>
        </w:rPr>
      </w:pPr>
      <w:r w:rsidRPr="00BE59C0">
        <w:rPr>
          <w:rFonts w:asciiTheme="minorHAnsi" w:eastAsiaTheme="minorHAnsi" w:hAnsiTheme="minorHAnsi" w:cs="맑은 고딕 Semilight" w:hint="eastAsia"/>
        </w:rPr>
        <w:t>또한</w:t>
      </w:r>
      <w:r w:rsidRPr="00BE59C0">
        <w:rPr>
          <w:rFonts w:asciiTheme="minorHAnsi" w:eastAsiaTheme="minorHAnsi" w:hAnsiTheme="minorHAnsi" w:cs="맑은 고딕 Semilight"/>
        </w:rPr>
        <w:t xml:space="preserve"> 9월 25일(목)에는 아시아·태평양 지역 최대 당뇨병 국제학술대회 「ICDM 2025」 개최지인 서울 그랜드워커힐호텔에서 오프라인 걷기대회와 더불어 ‘</w:t>
      </w:r>
      <w:r w:rsidRPr="00BE59C0">
        <w:rPr>
          <w:rFonts w:asciiTheme="minorHAnsi" w:eastAsiaTheme="minorHAnsi" w:hAnsiTheme="minorHAnsi" w:cs="맑은 고딕 Semilight" w:hint="eastAsia"/>
        </w:rPr>
        <w:t>당뇨병</w:t>
      </w:r>
      <w:r w:rsidRPr="00BE59C0">
        <w:rPr>
          <w:rFonts w:asciiTheme="minorHAnsi" w:eastAsiaTheme="minorHAnsi" w:hAnsiTheme="minorHAnsi" w:cs="맑은 고딕 Semilight"/>
        </w:rPr>
        <w:t xml:space="preserve"> 낙인 - 편견을 넘어 공감으로’</w:t>
      </w:r>
      <w:r>
        <w:rPr>
          <w:rFonts w:asciiTheme="minorHAnsi" w:eastAsiaTheme="minorHAnsi" w:hAnsiTheme="minorHAnsi" w:cs="맑은 고딕 Semilight" w:hint="eastAsia"/>
        </w:rPr>
        <w:t>라는</w:t>
      </w:r>
      <w:r w:rsidRPr="00BE59C0">
        <w:rPr>
          <w:rFonts w:asciiTheme="minorHAnsi" w:eastAsiaTheme="minorHAnsi" w:hAnsiTheme="minorHAnsi" w:cs="맑은 고딕 Semilight"/>
        </w:rPr>
        <w:t xml:space="preserve"> 주제로 </w:t>
      </w:r>
      <w:r>
        <w:rPr>
          <w:rFonts w:asciiTheme="minorHAnsi" w:eastAsiaTheme="minorHAnsi" w:hAnsiTheme="minorHAnsi" w:cs="맑은 고딕 Semilight" w:hint="eastAsia"/>
        </w:rPr>
        <w:t>공개강좌가</w:t>
      </w:r>
      <w:r w:rsidRPr="00BE59C0">
        <w:rPr>
          <w:rFonts w:asciiTheme="minorHAnsi" w:eastAsiaTheme="minorHAnsi" w:hAnsiTheme="minorHAnsi" w:cs="맑은 고딕 Semilight"/>
        </w:rPr>
        <w:t xml:space="preserve"> 열린다.</w:t>
      </w:r>
      <w:r>
        <w:rPr>
          <w:rFonts w:asciiTheme="minorHAnsi" w:eastAsiaTheme="minorHAnsi" w:hAnsiTheme="minorHAnsi" w:cs="맑은 고딕 Semilight" w:hint="eastAsia"/>
        </w:rPr>
        <w:t xml:space="preserve"> 공개강좌에서는</w:t>
      </w:r>
      <w:r w:rsidRPr="00BE59C0">
        <w:rPr>
          <w:rFonts w:asciiTheme="minorHAnsi" w:eastAsiaTheme="minorHAnsi" w:hAnsiTheme="minorHAnsi" w:cs="맑은 고딕 Semilight"/>
        </w:rPr>
        <w:t xml:space="preserve"> </w:t>
      </w:r>
      <w:r w:rsidRPr="00BE59C0">
        <w:rPr>
          <w:rFonts w:asciiTheme="minorHAnsi" w:eastAsiaTheme="minorHAnsi" w:hAnsiTheme="minorHAnsi" w:cs="맑은 고딕 Semilight" w:hint="eastAsia"/>
        </w:rPr>
        <w:t>당뇨병</w:t>
      </w:r>
      <w:r w:rsidRPr="00BE59C0">
        <w:rPr>
          <w:rFonts w:asciiTheme="minorHAnsi" w:eastAsiaTheme="minorHAnsi" w:hAnsiTheme="minorHAnsi" w:cs="맑은 고딕 Semilight"/>
        </w:rPr>
        <w:t xml:space="preserve"> 낙인의 개념과 실태, 실제 진료현장의 사례, 그리고 낙인 완화를 위한 실천 전략을 소개하고, 당뇨인의 권익 보호를 위한 정책적</w:t>
      </w:r>
      <w:r w:rsidRPr="00BE59C0">
        <w:rPr>
          <w:rFonts w:ascii="Noto Sans KR" w:eastAsia="Noto Sans KR" w:hAnsi="Noto Sans KR" w:cs="Noto Sans KR" w:hint="eastAsia"/>
        </w:rPr>
        <w:t>‧</w:t>
      </w:r>
      <w:r w:rsidRPr="00BE59C0">
        <w:rPr>
          <w:rFonts w:asciiTheme="minorHAnsi" w:eastAsiaTheme="minorHAnsi" w:hAnsiTheme="minorHAnsi" w:cs="맑은 고딕 Semilight" w:hint="eastAsia"/>
        </w:rPr>
        <w:t>사회적</w:t>
      </w:r>
      <w:r w:rsidRPr="00BE59C0">
        <w:rPr>
          <w:rFonts w:asciiTheme="minorHAnsi" w:eastAsiaTheme="minorHAnsi" w:hAnsiTheme="minorHAnsi" w:cs="맑은 고딕 Semilight"/>
        </w:rPr>
        <w:t xml:space="preserve"> 변화 방향을 논의할 예정이다. 당뇨인, 가족, 전문가가 함께하는 이 자리가 공감을 넓히고 실질적인 변화를 이끄는 계기가 되기를 기대한다.</w:t>
      </w:r>
    </w:p>
    <w:p w14:paraId="69D74923" w14:textId="77777777" w:rsidR="00BE59C0" w:rsidRPr="00BE59C0" w:rsidRDefault="00BE59C0" w:rsidP="00BE59C0">
      <w:pPr>
        <w:jc w:val="both"/>
        <w:rPr>
          <w:rFonts w:asciiTheme="minorHAnsi" w:eastAsiaTheme="minorHAnsi" w:hAnsiTheme="minorHAnsi" w:cs="맑은 고딕 Semilight"/>
        </w:rPr>
      </w:pPr>
    </w:p>
    <w:p w14:paraId="20D7C3EA" w14:textId="0D7F71E0" w:rsidR="00BD06F3" w:rsidRDefault="00BE59C0" w:rsidP="00BE59C0">
      <w:pPr>
        <w:jc w:val="both"/>
        <w:rPr>
          <w:rFonts w:asciiTheme="minorHAnsi" w:eastAsiaTheme="minorHAnsi" w:hAnsiTheme="minorHAnsi" w:cs="맑은 고딕 Semilight"/>
        </w:rPr>
      </w:pPr>
      <w:r w:rsidRPr="00BE59C0">
        <w:rPr>
          <w:rFonts w:asciiTheme="minorHAnsi" w:eastAsiaTheme="minorHAnsi" w:hAnsiTheme="minorHAnsi" w:cs="맑은 고딕 Semilight" w:hint="eastAsia"/>
        </w:rPr>
        <w:t>차봉수</w:t>
      </w:r>
      <w:r w:rsidRPr="00BE59C0">
        <w:rPr>
          <w:rFonts w:asciiTheme="minorHAnsi" w:eastAsiaTheme="minorHAnsi" w:hAnsiTheme="minorHAnsi" w:cs="맑은 고딕 Semilight"/>
        </w:rPr>
        <w:t xml:space="preserve"> 이사장은 “청년당뇨병환자들이 당뇨병이라는 어려움을 극복하고 자신의 꿈을 향해 나아가는 데 든든한 버팀목이 되길 바란다”며 “민간의 노력에 더해 정부도 청년층 당뇨병 관리 정책에 적극적으로 나서야 한다”고 밝혔다.</w:t>
      </w:r>
    </w:p>
    <w:p w14:paraId="6AEA66A3" w14:textId="544EB038" w:rsidR="002A36CB" w:rsidRPr="004C6431" w:rsidRDefault="002A36CB" w:rsidP="00BA50D8">
      <w:pPr>
        <w:jc w:val="both"/>
        <w:rPr>
          <w:rFonts w:asciiTheme="minorHAnsi" w:eastAsiaTheme="minorHAnsi" w:hAnsiTheme="minorHAnsi" w:cs="맑은 고딕 Semilight"/>
        </w:rPr>
      </w:pPr>
    </w:p>
    <w:sectPr w:rsidR="002A36CB" w:rsidRPr="004C6431">
      <w:headerReference w:type="first" r:id="rId9"/>
      <w:pgSz w:w="11900" w:h="16840"/>
      <w:pgMar w:top="1507" w:right="1552" w:bottom="993" w:left="1560" w:header="851" w:footer="1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5F28" w14:textId="77777777" w:rsidR="008048B6" w:rsidRDefault="008048B6">
      <w:r>
        <w:separator/>
      </w:r>
    </w:p>
  </w:endnote>
  <w:endnote w:type="continuationSeparator" w:id="0">
    <w:p w14:paraId="18CF735C" w14:textId="77777777" w:rsidR="008048B6" w:rsidRDefault="0080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HGMaruGothicMPRO"/>
    <w:panose1 w:val="020B0604020202020204"/>
    <w:charset w:val="80"/>
    <w:family w:val="swiss"/>
    <w:pitch w:val="variable"/>
    <w:sig w:usb0="00000000"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Apple SD 산돌고딕 Neo 일반체">
    <w:altName w:val="맑은 고딕"/>
    <w:charset w:val="81"/>
    <w:family w:val="auto"/>
    <w:pitch w:val="variable"/>
    <w:sig w:usb0="00000203" w:usb1="29D72C10" w:usb2="00000010" w:usb3="00000000" w:csb0="00280005"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Apple SD 산돌고딕 Neo 볼드체">
    <w:altName w:val="바탕"/>
    <w:charset w:val="81"/>
    <w:family w:val="auto"/>
    <w:pitch w:val="variable"/>
    <w:sig w:usb0="00000203" w:usb1="29D72C10" w:usb2="00000010" w:usb3="00000000" w:csb0="00280005" w:csb1="00000000"/>
  </w:font>
  <w:font w:name="돋움">
    <w:altName w:val="Dotum"/>
    <w:panose1 w:val="020B0600000101010101"/>
    <w:charset w:val="81"/>
    <w:family w:val="modern"/>
    <w:pitch w:val="variable"/>
    <w:sig w:usb0="B00002AF" w:usb1="69D77CFB" w:usb2="00000030" w:usb3="00000000" w:csb0="0008009F" w:csb1="00000000"/>
  </w:font>
  <w:font w:name="맑은 고딕 Semilight">
    <w:panose1 w:val="020B0502040204020203"/>
    <w:charset w:val="81"/>
    <w:family w:val="modern"/>
    <w:pitch w:val="variable"/>
    <w:sig w:usb0="B0000AAF" w:usb1="09DF7CFB" w:usb2="00000012" w:usb3="00000000" w:csb0="003E01BD" w:csb1="00000000"/>
  </w:font>
  <w:font w:name="Noto Sans KR">
    <w:panose1 w:val="020B0200000000000000"/>
    <w:charset w:val="81"/>
    <w:family w:val="modern"/>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F79C" w14:textId="77777777" w:rsidR="008048B6" w:rsidRDefault="008048B6">
      <w:r>
        <w:separator/>
      </w:r>
    </w:p>
  </w:footnote>
  <w:footnote w:type="continuationSeparator" w:id="0">
    <w:p w14:paraId="48F17443" w14:textId="77777777" w:rsidR="008048B6" w:rsidRDefault="0080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16C7" w14:textId="13E8B1AA" w:rsidR="00B247E5" w:rsidRDefault="00B247E5">
    <w:pPr>
      <w:pStyle w:val="a8"/>
    </w:pPr>
    <w:r>
      <w:rPr>
        <w:noProof/>
      </w:rPr>
      <w:drawing>
        <wp:anchor distT="0" distB="0" distL="114300" distR="114300" simplePos="0" relativeHeight="251659264" behindDoc="1" locked="0" layoutInCell="1" allowOverlap="1" wp14:anchorId="6F39DD00" wp14:editId="19E047C8">
          <wp:simplePos x="0" y="0"/>
          <wp:positionH relativeFrom="margin">
            <wp:align>right</wp:align>
          </wp:positionH>
          <wp:positionV relativeFrom="paragraph">
            <wp:posOffset>10353</wp:posOffset>
          </wp:positionV>
          <wp:extent cx="1193800" cy="482600"/>
          <wp:effectExtent l="0" t="0" r="6350" b="0"/>
          <wp:wrapTight wrapText="bothSides">
            <wp:wrapPolygon edited="0">
              <wp:start x="0" y="0"/>
              <wp:lineTo x="0" y="20463"/>
              <wp:lineTo x="21370" y="20463"/>
              <wp:lineTo x="21370" y="0"/>
              <wp:lineTo x="0"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3800" cy="4826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C2E8405" wp14:editId="2F8B8EC8">
          <wp:extent cx="1873729" cy="471606"/>
          <wp:effectExtent l="0" t="0" r="0" b="508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229" cy="4860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3CF0"/>
    <w:multiLevelType w:val="hybridMultilevel"/>
    <w:tmpl w:val="FCE0EA1C"/>
    <w:lvl w:ilvl="0" w:tplc="DEBED042">
      <w:numFmt w:val="bullet"/>
      <w:lvlText w:val="-"/>
      <w:lvlJc w:val="left"/>
      <w:pPr>
        <w:ind w:left="800" w:hanging="360"/>
      </w:pPr>
      <w:rPr>
        <w:rFonts w:ascii="맑은 고딕" w:eastAsia="맑은 고딕" w:hAnsi="맑은 고딕" w:cs="맑은 고딕" w:hint="eastAsia"/>
        <w:sz w:val="3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5506EE4"/>
    <w:multiLevelType w:val="hybridMultilevel"/>
    <w:tmpl w:val="46F229F4"/>
    <w:lvl w:ilvl="0" w:tplc="21E25320">
      <w:numFmt w:val="bullet"/>
      <w:lvlText w:val="-"/>
      <w:lvlJc w:val="left"/>
      <w:pPr>
        <w:ind w:left="800" w:hanging="360"/>
      </w:pPr>
      <w:rPr>
        <w:rFonts w:ascii="맑은 고딕" w:eastAsia="맑은 고딕" w:hAnsi="맑은 고딕" w:cs="Arial Unicode MS"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08403991">
    <w:abstractNumId w:val="0"/>
  </w:num>
  <w:num w:numId="2" w16cid:durableId="120790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54"/>
    <w:rsid w:val="00000A2A"/>
    <w:rsid w:val="000036C1"/>
    <w:rsid w:val="0001181B"/>
    <w:rsid w:val="00031D19"/>
    <w:rsid w:val="000352B0"/>
    <w:rsid w:val="000361DE"/>
    <w:rsid w:val="00036EBF"/>
    <w:rsid w:val="0004039F"/>
    <w:rsid w:val="00045513"/>
    <w:rsid w:val="00060E02"/>
    <w:rsid w:val="00066CBD"/>
    <w:rsid w:val="00080361"/>
    <w:rsid w:val="00080B4F"/>
    <w:rsid w:val="00091779"/>
    <w:rsid w:val="00092C78"/>
    <w:rsid w:val="0009481A"/>
    <w:rsid w:val="000A0823"/>
    <w:rsid w:val="000A0BEF"/>
    <w:rsid w:val="000A6742"/>
    <w:rsid w:val="000B00ED"/>
    <w:rsid w:val="000B7CE8"/>
    <w:rsid w:val="000D7134"/>
    <w:rsid w:val="000E3F64"/>
    <w:rsid w:val="000E531D"/>
    <w:rsid w:val="001013AC"/>
    <w:rsid w:val="00113E91"/>
    <w:rsid w:val="00131C3F"/>
    <w:rsid w:val="00133897"/>
    <w:rsid w:val="00137A44"/>
    <w:rsid w:val="00140612"/>
    <w:rsid w:val="0014688E"/>
    <w:rsid w:val="00152860"/>
    <w:rsid w:val="00162B70"/>
    <w:rsid w:val="00164A26"/>
    <w:rsid w:val="00166437"/>
    <w:rsid w:val="0017089F"/>
    <w:rsid w:val="00175EF4"/>
    <w:rsid w:val="00187545"/>
    <w:rsid w:val="001875C2"/>
    <w:rsid w:val="001A6915"/>
    <w:rsid w:val="001B2FCE"/>
    <w:rsid w:val="001C0617"/>
    <w:rsid w:val="002157AF"/>
    <w:rsid w:val="0022170E"/>
    <w:rsid w:val="002337FD"/>
    <w:rsid w:val="00234F3A"/>
    <w:rsid w:val="00245DCA"/>
    <w:rsid w:val="00250C3D"/>
    <w:rsid w:val="00260EAE"/>
    <w:rsid w:val="00286A35"/>
    <w:rsid w:val="00287582"/>
    <w:rsid w:val="00295DD6"/>
    <w:rsid w:val="0029623F"/>
    <w:rsid w:val="002A36CB"/>
    <w:rsid w:val="002C28ED"/>
    <w:rsid w:val="002D6274"/>
    <w:rsid w:val="002E5CA1"/>
    <w:rsid w:val="00307FDC"/>
    <w:rsid w:val="003105D3"/>
    <w:rsid w:val="003261DB"/>
    <w:rsid w:val="00333024"/>
    <w:rsid w:val="0034618D"/>
    <w:rsid w:val="00356976"/>
    <w:rsid w:val="0037399E"/>
    <w:rsid w:val="00375655"/>
    <w:rsid w:val="0038577A"/>
    <w:rsid w:val="003966DC"/>
    <w:rsid w:val="003B22CB"/>
    <w:rsid w:val="003C3DA5"/>
    <w:rsid w:val="003D548E"/>
    <w:rsid w:val="003E17EA"/>
    <w:rsid w:val="003E2D9A"/>
    <w:rsid w:val="003E330C"/>
    <w:rsid w:val="003E47B6"/>
    <w:rsid w:val="00412004"/>
    <w:rsid w:val="00426678"/>
    <w:rsid w:val="0043633D"/>
    <w:rsid w:val="0043642B"/>
    <w:rsid w:val="00442264"/>
    <w:rsid w:val="00442864"/>
    <w:rsid w:val="004502F9"/>
    <w:rsid w:val="00452421"/>
    <w:rsid w:val="00453B71"/>
    <w:rsid w:val="00454F7C"/>
    <w:rsid w:val="004613DB"/>
    <w:rsid w:val="0046505F"/>
    <w:rsid w:val="00477185"/>
    <w:rsid w:val="00477843"/>
    <w:rsid w:val="00480E9A"/>
    <w:rsid w:val="00481F25"/>
    <w:rsid w:val="004917AD"/>
    <w:rsid w:val="004B06DA"/>
    <w:rsid w:val="004C6431"/>
    <w:rsid w:val="004C6496"/>
    <w:rsid w:val="004D0E16"/>
    <w:rsid w:val="004D3C8D"/>
    <w:rsid w:val="004D484E"/>
    <w:rsid w:val="004E00B5"/>
    <w:rsid w:val="004F22A1"/>
    <w:rsid w:val="005023B4"/>
    <w:rsid w:val="005038DE"/>
    <w:rsid w:val="005256AB"/>
    <w:rsid w:val="00525ADE"/>
    <w:rsid w:val="005512B8"/>
    <w:rsid w:val="00553074"/>
    <w:rsid w:val="00561785"/>
    <w:rsid w:val="00563952"/>
    <w:rsid w:val="00567608"/>
    <w:rsid w:val="00570B49"/>
    <w:rsid w:val="00572963"/>
    <w:rsid w:val="00590352"/>
    <w:rsid w:val="005A1ECB"/>
    <w:rsid w:val="005A6C71"/>
    <w:rsid w:val="005B0A5A"/>
    <w:rsid w:val="005B4561"/>
    <w:rsid w:val="005B6BFD"/>
    <w:rsid w:val="005C65B1"/>
    <w:rsid w:val="005D05EA"/>
    <w:rsid w:val="005D1F21"/>
    <w:rsid w:val="005D49AB"/>
    <w:rsid w:val="005D6546"/>
    <w:rsid w:val="006149C4"/>
    <w:rsid w:val="006226E0"/>
    <w:rsid w:val="00626C9D"/>
    <w:rsid w:val="00632ADE"/>
    <w:rsid w:val="0064152A"/>
    <w:rsid w:val="006432FE"/>
    <w:rsid w:val="0064460F"/>
    <w:rsid w:val="00646DBC"/>
    <w:rsid w:val="006472F8"/>
    <w:rsid w:val="00651877"/>
    <w:rsid w:val="00663FBE"/>
    <w:rsid w:val="006771EA"/>
    <w:rsid w:val="006875F7"/>
    <w:rsid w:val="006B2871"/>
    <w:rsid w:val="006C080B"/>
    <w:rsid w:val="006C6D54"/>
    <w:rsid w:val="006C6DD0"/>
    <w:rsid w:val="006D33E2"/>
    <w:rsid w:val="006D5214"/>
    <w:rsid w:val="006D5A23"/>
    <w:rsid w:val="006D64A2"/>
    <w:rsid w:val="006D6A53"/>
    <w:rsid w:val="006D7360"/>
    <w:rsid w:val="006E0BE4"/>
    <w:rsid w:val="006E353D"/>
    <w:rsid w:val="006E6499"/>
    <w:rsid w:val="006F688B"/>
    <w:rsid w:val="00714919"/>
    <w:rsid w:val="007150E5"/>
    <w:rsid w:val="00726EDF"/>
    <w:rsid w:val="007318C5"/>
    <w:rsid w:val="0073236B"/>
    <w:rsid w:val="00745D95"/>
    <w:rsid w:val="00746AF1"/>
    <w:rsid w:val="00750FE3"/>
    <w:rsid w:val="00761303"/>
    <w:rsid w:val="007633E2"/>
    <w:rsid w:val="00776E2E"/>
    <w:rsid w:val="007865AA"/>
    <w:rsid w:val="00792E21"/>
    <w:rsid w:val="00793469"/>
    <w:rsid w:val="00796572"/>
    <w:rsid w:val="007A498E"/>
    <w:rsid w:val="007B0372"/>
    <w:rsid w:val="007B18F6"/>
    <w:rsid w:val="007B4453"/>
    <w:rsid w:val="007C1D18"/>
    <w:rsid w:val="007F029F"/>
    <w:rsid w:val="008048B6"/>
    <w:rsid w:val="00804D3D"/>
    <w:rsid w:val="00813254"/>
    <w:rsid w:val="008158C3"/>
    <w:rsid w:val="00816845"/>
    <w:rsid w:val="008267AD"/>
    <w:rsid w:val="00827061"/>
    <w:rsid w:val="00827577"/>
    <w:rsid w:val="008421E2"/>
    <w:rsid w:val="008460E9"/>
    <w:rsid w:val="008502D5"/>
    <w:rsid w:val="00850828"/>
    <w:rsid w:val="00850DBF"/>
    <w:rsid w:val="0085585A"/>
    <w:rsid w:val="008571E6"/>
    <w:rsid w:val="00861BC5"/>
    <w:rsid w:val="00874AB6"/>
    <w:rsid w:val="00881510"/>
    <w:rsid w:val="00886EAF"/>
    <w:rsid w:val="008A16A5"/>
    <w:rsid w:val="008D3279"/>
    <w:rsid w:val="008D600E"/>
    <w:rsid w:val="008D6E6F"/>
    <w:rsid w:val="008E29E0"/>
    <w:rsid w:val="008E3A3F"/>
    <w:rsid w:val="008F37C0"/>
    <w:rsid w:val="008F4060"/>
    <w:rsid w:val="009075FC"/>
    <w:rsid w:val="009209CA"/>
    <w:rsid w:val="00947AB2"/>
    <w:rsid w:val="00950447"/>
    <w:rsid w:val="0095637A"/>
    <w:rsid w:val="00960427"/>
    <w:rsid w:val="00966F76"/>
    <w:rsid w:val="0097672F"/>
    <w:rsid w:val="00977F3B"/>
    <w:rsid w:val="00980DDC"/>
    <w:rsid w:val="009B376F"/>
    <w:rsid w:val="009B710E"/>
    <w:rsid w:val="009B7BA2"/>
    <w:rsid w:val="009C1CDD"/>
    <w:rsid w:val="009D5EA1"/>
    <w:rsid w:val="009F70B9"/>
    <w:rsid w:val="00A01308"/>
    <w:rsid w:val="00A22116"/>
    <w:rsid w:val="00A45876"/>
    <w:rsid w:val="00A46D1A"/>
    <w:rsid w:val="00A5239C"/>
    <w:rsid w:val="00A55606"/>
    <w:rsid w:val="00A61890"/>
    <w:rsid w:val="00A62B1C"/>
    <w:rsid w:val="00A73D3E"/>
    <w:rsid w:val="00A77377"/>
    <w:rsid w:val="00AA07D4"/>
    <w:rsid w:val="00AC4EAA"/>
    <w:rsid w:val="00AC56C0"/>
    <w:rsid w:val="00AD28CE"/>
    <w:rsid w:val="00AE5F5A"/>
    <w:rsid w:val="00AF4EE1"/>
    <w:rsid w:val="00B242E1"/>
    <w:rsid w:val="00B247E5"/>
    <w:rsid w:val="00B473F6"/>
    <w:rsid w:val="00B5177E"/>
    <w:rsid w:val="00B52231"/>
    <w:rsid w:val="00B52A74"/>
    <w:rsid w:val="00B55149"/>
    <w:rsid w:val="00B6080D"/>
    <w:rsid w:val="00B666C0"/>
    <w:rsid w:val="00B77218"/>
    <w:rsid w:val="00B808F2"/>
    <w:rsid w:val="00B843F9"/>
    <w:rsid w:val="00BA06BF"/>
    <w:rsid w:val="00BA50D8"/>
    <w:rsid w:val="00BB1B9C"/>
    <w:rsid w:val="00BB359A"/>
    <w:rsid w:val="00BD06F3"/>
    <w:rsid w:val="00BD6A46"/>
    <w:rsid w:val="00BE0EEA"/>
    <w:rsid w:val="00BE59C0"/>
    <w:rsid w:val="00BF3B85"/>
    <w:rsid w:val="00C24E56"/>
    <w:rsid w:val="00C30AC1"/>
    <w:rsid w:val="00C45549"/>
    <w:rsid w:val="00C45F25"/>
    <w:rsid w:val="00C462AB"/>
    <w:rsid w:val="00C65380"/>
    <w:rsid w:val="00C66C99"/>
    <w:rsid w:val="00C76FAA"/>
    <w:rsid w:val="00C83622"/>
    <w:rsid w:val="00C87D89"/>
    <w:rsid w:val="00C90A2B"/>
    <w:rsid w:val="00C950B1"/>
    <w:rsid w:val="00CA028E"/>
    <w:rsid w:val="00CB45D2"/>
    <w:rsid w:val="00CB661A"/>
    <w:rsid w:val="00CC0EC3"/>
    <w:rsid w:val="00CE3D04"/>
    <w:rsid w:val="00CF288F"/>
    <w:rsid w:val="00CF69E3"/>
    <w:rsid w:val="00D04227"/>
    <w:rsid w:val="00D13A7F"/>
    <w:rsid w:val="00D2045C"/>
    <w:rsid w:val="00D237AC"/>
    <w:rsid w:val="00D30727"/>
    <w:rsid w:val="00D31A5F"/>
    <w:rsid w:val="00D33414"/>
    <w:rsid w:val="00D35FB2"/>
    <w:rsid w:val="00D50A5B"/>
    <w:rsid w:val="00D72FEE"/>
    <w:rsid w:val="00D734E2"/>
    <w:rsid w:val="00D74EFB"/>
    <w:rsid w:val="00DA3CD4"/>
    <w:rsid w:val="00DB18A0"/>
    <w:rsid w:val="00DC7E2F"/>
    <w:rsid w:val="00DE2E75"/>
    <w:rsid w:val="00DE3A63"/>
    <w:rsid w:val="00DE59DC"/>
    <w:rsid w:val="00DF2278"/>
    <w:rsid w:val="00E23611"/>
    <w:rsid w:val="00E342A5"/>
    <w:rsid w:val="00E3548F"/>
    <w:rsid w:val="00E43569"/>
    <w:rsid w:val="00E47B52"/>
    <w:rsid w:val="00E52FDE"/>
    <w:rsid w:val="00E56183"/>
    <w:rsid w:val="00E65A72"/>
    <w:rsid w:val="00E76E57"/>
    <w:rsid w:val="00E80EEF"/>
    <w:rsid w:val="00E846DA"/>
    <w:rsid w:val="00E878AA"/>
    <w:rsid w:val="00E92066"/>
    <w:rsid w:val="00E93E9F"/>
    <w:rsid w:val="00E93F9F"/>
    <w:rsid w:val="00E94680"/>
    <w:rsid w:val="00EA1CC1"/>
    <w:rsid w:val="00EA4C6D"/>
    <w:rsid w:val="00EB3725"/>
    <w:rsid w:val="00EF3876"/>
    <w:rsid w:val="00F061E5"/>
    <w:rsid w:val="00F106C0"/>
    <w:rsid w:val="00F12A8D"/>
    <w:rsid w:val="00F164BD"/>
    <w:rsid w:val="00F20AEE"/>
    <w:rsid w:val="00F2180D"/>
    <w:rsid w:val="00F42338"/>
    <w:rsid w:val="00F46790"/>
    <w:rsid w:val="00F55200"/>
    <w:rsid w:val="00F71D9E"/>
    <w:rsid w:val="00F75B9D"/>
    <w:rsid w:val="00F8629B"/>
    <w:rsid w:val="00F92572"/>
    <w:rsid w:val="00F93B5B"/>
    <w:rsid w:val="00FA424E"/>
    <w:rsid w:val="00FA6CB0"/>
    <w:rsid w:val="00FA7CB9"/>
    <w:rsid w:val="00FB0CE0"/>
    <w:rsid w:val="00FB151B"/>
    <w:rsid w:val="00FB3DFB"/>
    <w:rsid w:val="00FB621F"/>
    <w:rsid w:val="00FC587F"/>
    <w:rsid w:val="00FC6D6D"/>
    <w:rsid w:val="00FD50A3"/>
    <w:rsid w:val="00FE1DF8"/>
    <w:rsid w:val="00FE5F3B"/>
    <w:rsid w:val="00FE6B5B"/>
    <w:rsid w:val="00FF6F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D1D2"/>
  <w15:docId w15:val="{1316CB1D-1F06-504E-BAD9-C4086EA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6CB"/>
    <w:rPr>
      <w:rFonts w:ascii="나눔고딕" w:hAnsi="나눔고딕" w:cs="Arial Unicode MS"/>
      <w:color w:val="000000"/>
      <w:u w:color="000000"/>
      <w14:textOutline w14:w="12700" w14:cap="flat" w14:cmpd="sng" w14:algn="ctr">
        <w14:noFill/>
        <w14:prstDash w14:val="solid"/>
        <w14:miter w14:lim="400000"/>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머리말 및 꼬리말"/>
    <w:pPr>
      <w:tabs>
        <w:tab w:val="right" w:pos="9020"/>
      </w:tabs>
    </w:pPr>
    <w:rPr>
      <w:rFonts w:ascii="Apple SD 산돌고딕 Neo 일반체" w:hAnsi="Apple SD 산돌고딕 Neo 일반체" w:cs="Arial Unicode MS"/>
      <w:color w:val="000000"/>
      <w:sz w:val="24"/>
      <w:szCs w:val="24"/>
      <w14:textOutline w14:w="0" w14:cap="flat" w14:cmpd="sng" w14:algn="ctr">
        <w14:noFill/>
        <w14:prstDash w14:val="solid"/>
        <w14:bevel/>
      </w14:textOutline>
    </w:rPr>
  </w:style>
  <w:style w:type="character" w:customStyle="1" w:styleId="A5">
    <w:name w:val="없음 A"/>
  </w:style>
  <w:style w:type="paragraph" w:styleId="a6">
    <w:name w:val="Normal (Web)"/>
    <w:uiPriority w:val="99"/>
    <w:pPr>
      <w:spacing w:before="100" w:after="100"/>
    </w:pPr>
    <w:rPr>
      <w:rFonts w:ascii="굴림" w:eastAsia="굴림" w:hAnsi="굴림" w:cs="굴림"/>
      <w:color w:val="000000"/>
      <w:sz w:val="24"/>
      <w:szCs w:val="24"/>
      <w:u w:color="000000"/>
      <w14:textOutline w14:w="12700" w14:cap="flat" w14:cmpd="sng" w14:algn="ctr">
        <w14:noFill/>
        <w14:prstDash w14:val="solid"/>
        <w14:miter w14:lim="400000"/>
      </w14:textOutline>
    </w:rPr>
  </w:style>
  <w:style w:type="character" w:customStyle="1" w:styleId="a7">
    <w:name w:val="링크"/>
    <w:rPr>
      <w:outline w:val="0"/>
      <w:color w:val="0000FF"/>
      <w:u w:val="single" w:color="0000FF"/>
    </w:rPr>
  </w:style>
  <w:style w:type="character" w:customStyle="1" w:styleId="Hyperlink0">
    <w:name w:val="Hyperlink.0"/>
    <w:basedOn w:val="a7"/>
    <w:rPr>
      <w:rFonts w:ascii="맑은 고딕" w:eastAsia="맑은 고딕" w:hAnsi="맑은 고딕" w:cs="맑은 고딕"/>
      <w:outline w:val="0"/>
      <w:color w:val="0563C1"/>
      <w:sz w:val="20"/>
      <w:szCs w:val="20"/>
      <w:u w:val="single" w:color="0563C1"/>
      <w:lang w:val="en-US"/>
    </w:rPr>
  </w:style>
  <w:style w:type="paragraph" w:styleId="a8">
    <w:name w:val="header"/>
    <w:basedOn w:val="a"/>
    <w:link w:val="Char"/>
    <w:uiPriority w:val="99"/>
    <w:unhideWhenUsed/>
    <w:rsid w:val="00307FDC"/>
    <w:pPr>
      <w:tabs>
        <w:tab w:val="center" w:pos="4513"/>
        <w:tab w:val="right" w:pos="9026"/>
      </w:tabs>
      <w:snapToGrid w:val="0"/>
    </w:pPr>
  </w:style>
  <w:style w:type="character" w:customStyle="1" w:styleId="Char">
    <w:name w:val="머리글 Char"/>
    <w:basedOn w:val="a0"/>
    <w:link w:val="a8"/>
    <w:uiPriority w:val="99"/>
    <w:rsid w:val="00307FDC"/>
    <w:rPr>
      <w:rFonts w:ascii="나눔고딕" w:hAnsi="나눔고딕" w:cs="Arial Unicode MS"/>
      <w:color w:val="000000"/>
      <w:u w:color="000000"/>
      <w14:textOutline w14:w="12700" w14:cap="flat" w14:cmpd="sng" w14:algn="ctr">
        <w14:noFill/>
        <w14:prstDash w14:val="solid"/>
        <w14:miter w14:lim="400000"/>
      </w14:textOutline>
    </w:rPr>
  </w:style>
  <w:style w:type="paragraph" w:styleId="a9">
    <w:name w:val="footer"/>
    <w:basedOn w:val="a"/>
    <w:link w:val="Char0"/>
    <w:uiPriority w:val="99"/>
    <w:unhideWhenUsed/>
    <w:rsid w:val="00307FDC"/>
    <w:pPr>
      <w:tabs>
        <w:tab w:val="center" w:pos="4513"/>
        <w:tab w:val="right" w:pos="9026"/>
      </w:tabs>
      <w:snapToGrid w:val="0"/>
    </w:pPr>
  </w:style>
  <w:style w:type="character" w:customStyle="1" w:styleId="Char0">
    <w:name w:val="바닥글 Char"/>
    <w:basedOn w:val="a0"/>
    <w:link w:val="a9"/>
    <w:uiPriority w:val="99"/>
    <w:rsid w:val="00307FDC"/>
    <w:rPr>
      <w:rFonts w:ascii="나눔고딕" w:hAnsi="나눔고딕" w:cs="Arial Unicode MS"/>
      <w:color w:val="000000"/>
      <w:u w:color="000000"/>
      <w14:textOutline w14:w="12700" w14:cap="flat" w14:cmpd="sng" w14:algn="ctr">
        <w14:noFill/>
        <w14:prstDash w14:val="solid"/>
        <w14:miter w14:lim="400000"/>
      </w14:textOutline>
    </w:rPr>
  </w:style>
  <w:style w:type="paragraph" w:styleId="aa">
    <w:name w:val="List Paragraph"/>
    <w:basedOn w:val="a"/>
    <w:uiPriority w:val="34"/>
    <w:qFormat/>
    <w:rsid w:val="00307FDC"/>
    <w:pPr>
      <w:ind w:leftChars="400" w:left="800"/>
    </w:pPr>
  </w:style>
  <w:style w:type="table" w:styleId="ab">
    <w:name w:val="Table Grid"/>
    <w:basedOn w:val="a1"/>
    <w:uiPriority w:val="59"/>
    <w:rsid w:val="0095637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맑은 고딕" w:eastAsia="맑은 고딕" w:hAnsi="맑은 고딕"/>
      <w:kern w:val="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5637A"/>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adjustRightInd w:val="0"/>
      <w:jc w:val="both"/>
      <w:textAlignment w:val="baseline"/>
    </w:pPr>
    <w:rPr>
      <w:rFonts w:ascii="바탕" w:eastAsia="한컴바탕" w:hAnsi="바탕" w:cs="바탕"/>
      <w:color w:val="000000"/>
      <w:bdr w:val="none" w:sz="0" w:space="0" w:color="auto"/>
    </w:rPr>
  </w:style>
  <w:style w:type="character" w:styleId="ad">
    <w:name w:val="annotation reference"/>
    <w:basedOn w:val="a0"/>
    <w:uiPriority w:val="99"/>
    <w:semiHidden/>
    <w:unhideWhenUsed/>
    <w:rsid w:val="000A0BEF"/>
    <w:rPr>
      <w:sz w:val="18"/>
      <w:szCs w:val="18"/>
    </w:rPr>
  </w:style>
  <w:style w:type="paragraph" w:styleId="ae">
    <w:name w:val="annotation text"/>
    <w:basedOn w:val="a"/>
    <w:link w:val="Char1"/>
    <w:uiPriority w:val="99"/>
    <w:semiHidden/>
    <w:unhideWhenUsed/>
    <w:rsid w:val="000A0BEF"/>
  </w:style>
  <w:style w:type="character" w:customStyle="1" w:styleId="Char1">
    <w:name w:val="메모 텍스트 Char"/>
    <w:basedOn w:val="a0"/>
    <w:link w:val="ae"/>
    <w:uiPriority w:val="99"/>
    <w:semiHidden/>
    <w:rsid w:val="000A0BEF"/>
    <w:rPr>
      <w:rFonts w:ascii="나눔고딕" w:hAnsi="나눔고딕" w:cs="Arial Unicode MS"/>
      <w:color w:val="000000"/>
      <w:u w:color="000000"/>
      <w14:textOutline w14:w="12700" w14:cap="flat" w14:cmpd="sng" w14:algn="ctr">
        <w14:noFill/>
        <w14:prstDash w14:val="solid"/>
        <w14:miter w14:lim="400000"/>
      </w14:textOutline>
    </w:rPr>
  </w:style>
  <w:style w:type="paragraph" w:styleId="af">
    <w:name w:val="annotation subject"/>
    <w:basedOn w:val="ae"/>
    <w:next w:val="ae"/>
    <w:link w:val="Char2"/>
    <w:uiPriority w:val="99"/>
    <w:semiHidden/>
    <w:unhideWhenUsed/>
    <w:rsid w:val="000A0BEF"/>
    <w:rPr>
      <w:b/>
      <w:bCs/>
    </w:rPr>
  </w:style>
  <w:style w:type="character" w:customStyle="1" w:styleId="Char2">
    <w:name w:val="메모 주제 Char"/>
    <w:basedOn w:val="Char1"/>
    <w:link w:val="af"/>
    <w:uiPriority w:val="99"/>
    <w:semiHidden/>
    <w:rsid w:val="000A0BEF"/>
    <w:rPr>
      <w:rFonts w:ascii="나눔고딕" w:hAnsi="나눔고딕" w:cs="Arial Unicode MS"/>
      <w:b/>
      <w:bCs/>
      <w:color w:val="000000"/>
      <w:u w:color="000000"/>
      <w14:textOutline w14:w="12700" w14:cap="flat" w14:cmpd="sng" w14:algn="ctr">
        <w14:noFill/>
        <w14:prstDash w14:val="solid"/>
        <w14:miter w14:lim="400000"/>
      </w14:textOutline>
    </w:rPr>
  </w:style>
  <w:style w:type="paragraph" w:styleId="af0">
    <w:name w:val="Balloon Text"/>
    <w:basedOn w:val="a"/>
    <w:link w:val="Char3"/>
    <w:uiPriority w:val="99"/>
    <w:semiHidden/>
    <w:unhideWhenUsed/>
    <w:rsid w:val="000A0BEF"/>
    <w:rPr>
      <w:rFonts w:asciiTheme="majorHAnsi" w:eastAsiaTheme="majorEastAsia" w:hAnsiTheme="majorHAnsi" w:cstheme="majorBidi"/>
      <w:sz w:val="18"/>
      <w:szCs w:val="18"/>
    </w:rPr>
  </w:style>
  <w:style w:type="character" w:customStyle="1" w:styleId="Char3">
    <w:name w:val="풍선 도움말 텍스트 Char"/>
    <w:basedOn w:val="a0"/>
    <w:link w:val="af0"/>
    <w:uiPriority w:val="99"/>
    <w:semiHidden/>
    <w:rsid w:val="000A0BEF"/>
    <w:rPr>
      <w:rFonts w:asciiTheme="majorHAnsi" w:eastAsiaTheme="majorEastAsia" w:hAnsiTheme="majorHAnsi" w:cstheme="majorBidi"/>
      <w:color w:val="000000"/>
      <w:sz w:val="18"/>
      <w:szCs w:val="18"/>
      <w:u w:color="000000"/>
      <w14:textOutline w14:w="12700" w14:cap="flat" w14:cmpd="sng" w14:algn="ctr">
        <w14:noFill/>
        <w14:prstDash w14:val="solid"/>
        <w14:miter w14:lim="400000"/>
      </w14:textOutline>
    </w:rPr>
  </w:style>
  <w:style w:type="paragraph" w:styleId="af1">
    <w:name w:val="Revision"/>
    <w:hidden/>
    <w:uiPriority w:val="99"/>
    <w:semiHidden/>
    <w:rsid w:val="00B247E5"/>
    <w:pPr>
      <w:pBdr>
        <w:top w:val="none" w:sz="0" w:space="0" w:color="auto"/>
        <w:left w:val="none" w:sz="0" w:space="0" w:color="auto"/>
        <w:bottom w:val="none" w:sz="0" w:space="0" w:color="auto"/>
        <w:right w:val="none" w:sz="0" w:space="0" w:color="auto"/>
        <w:between w:val="none" w:sz="0" w:space="0" w:color="auto"/>
        <w:bar w:val="none" w:sz="0" w:color="auto"/>
      </w:pBdr>
    </w:pPr>
    <w:rPr>
      <w:rFonts w:ascii="나눔고딕" w:hAnsi="나눔고딕"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3488">
      <w:bodyDiv w:val="1"/>
      <w:marLeft w:val="0"/>
      <w:marRight w:val="0"/>
      <w:marTop w:val="0"/>
      <w:marBottom w:val="0"/>
      <w:divBdr>
        <w:top w:val="none" w:sz="0" w:space="0" w:color="auto"/>
        <w:left w:val="none" w:sz="0" w:space="0" w:color="auto"/>
        <w:bottom w:val="none" w:sz="0" w:space="0" w:color="auto"/>
        <w:right w:val="none" w:sz="0" w:space="0" w:color="auto"/>
      </w:divBdr>
    </w:div>
    <w:div w:id="640236302">
      <w:bodyDiv w:val="1"/>
      <w:marLeft w:val="0"/>
      <w:marRight w:val="0"/>
      <w:marTop w:val="0"/>
      <w:marBottom w:val="0"/>
      <w:divBdr>
        <w:top w:val="none" w:sz="0" w:space="0" w:color="auto"/>
        <w:left w:val="none" w:sz="0" w:space="0" w:color="auto"/>
        <w:bottom w:val="none" w:sz="0" w:space="0" w:color="auto"/>
        <w:right w:val="none" w:sz="0" w:space="0" w:color="auto"/>
      </w:divBdr>
    </w:div>
    <w:div w:id="1065566749">
      <w:bodyDiv w:val="1"/>
      <w:marLeft w:val="0"/>
      <w:marRight w:val="0"/>
      <w:marTop w:val="0"/>
      <w:marBottom w:val="0"/>
      <w:divBdr>
        <w:top w:val="none" w:sz="0" w:space="0" w:color="auto"/>
        <w:left w:val="none" w:sz="0" w:space="0" w:color="auto"/>
        <w:bottom w:val="none" w:sz="0" w:space="0" w:color="auto"/>
        <w:right w:val="none" w:sz="0" w:space="0" w:color="auto"/>
      </w:divBdr>
      <w:divsChild>
        <w:div w:id="1806897062">
          <w:marLeft w:val="0"/>
          <w:marRight w:val="0"/>
          <w:marTop w:val="0"/>
          <w:marBottom w:val="0"/>
          <w:divBdr>
            <w:top w:val="none" w:sz="0" w:space="0" w:color="auto"/>
            <w:left w:val="none" w:sz="0" w:space="0" w:color="auto"/>
            <w:bottom w:val="none" w:sz="0" w:space="0" w:color="auto"/>
            <w:right w:val="none" w:sz="0" w:space="0" w:color="auto"/>
          </w:divBdr>
        </w:div>
        <w:div w:id="1795171852">
          <w:marLeft w:val="0"/>
          <w:marRight w:val="0"/>
          <w:marTop w:val="0"/>
          <w:marBottom w:val="0"/>
          <w:divBdr>
            <w:top w:val="none" w:sz="0" w:space="0" w:color="auto"/>
            <w:left w:val="none" w:sz="0" w:space="0" w:color="auto"/>
            <w:bottom w:val="none" w:sz="0" w:space="0" w:color="auto"/>
            <w:right w:val="none" w:sz="0" w:space="0" w:color="auto"/>
          </w:divBdr>
        </w:div>
      </w:divsChild>
    </w:div>
    <w:div w:id="1194927681">
      <w:bodyDiv w:val="1"/>
      <w:marLeft w:val="0"/>
      <w:marRight w:val="0"/>
      <w:marTop w:val="0"/>
      <w:marBottom w:val="0"/>
      <w:divBdr>
        <w:top w:val="none" w:sz="0" w:space="0" w:color="auto"/>
        <w:left w:val="none" w:sz="0" w:space="0" w:color="auto"/>
        <w:bottom w:val="none" w:sz="0" w:space="0" w:color="auto"/>
        <w:right w:val="none" w:sz="0" w:space="0" w:color="auto"/>
      </w:divBdr>
    </w:div>
    <w:div w:id="1862236453">
      <w:bodyDiv w:val="1"/>
      <w:marLeft w:val="0"/>
      <w:marRight w:val="0"/>
      <w:marTop w:val="0"/>
      <w:marBottom w:val="0"/>
      <w:divBdr>
        <w:top w:val="none" w:sz="0" w:space="0" w:color="auto"/>
        <w:left w:val="none" w:sz="0" w:space="0" w:color="auto"/>
        <w:bottom w:val="none" w:sz="0" w:space="0" w:color="auto"/>
        <w:right w:val="none" w:sz="0" w:space="0" w:color="auto"/>
      </w:divBdr>
      <w:divsChild>
        <w:div w:id="1970044102">
          <w:marLeft w:val="0"/>
          <w:marRight w:val="0"/>
          <w:marTop w:val="0"/>
          <w:marBottom w:val="0"/>
          <w:divBdr>
            <w:top w:val="none" w:sz="0" w:space="0" w:color="auto"/>
            <w:left w:val="none" w:sz="0" w:space="0" w:color="auto"/>
            <w:bottom w:val="none" w:sz="0" w:space="0" w:color="auto"/>
            <w:right w:val="none" w:sz="0" w:space="0" w:color="auto"/>
          </w:divBdr>
        </w:div>
        <w:div w:id="1678456095">
          <w:marLeft w:val="0"/>
          <w:marRight w:val="0"/>
          <w:marTop w:val="0"/>
          <w:marBottom w:val="0"/>
          <w:divBdr>
            <w:top w:val="none" w:sz="0" w:space="0" w:color="auto"/>
            <w:left w:val="none" w:sz="0" w:space="0" w:color="auto"/>
            <w:bottom w:val="none" w:sz="0" w:space="0" w:color="auto"/>
            <w:right w:val="none" w:sz="0" w:space="0" w:color="auto"/>
          </w:divBdr>
        </w:div>
      </w:divsChild>
    </w:div>
    <w:div w:id="1937250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pple SD 산돌고딕 Neo 볼드체"/>
        <a:ea typeface="Dotum"/>
        <a:cs typeface="Apple SD 산돌고딕 Neo 볼드체"/>
      </a:majorFont>
      <a:minorFont>
        <a:latin typeface="Apple SD 산돌고딕 Neo 일반체"/>
        <a:ea typeface="바탕"/>
        <a:cs typeface="Apple SD 산돌고딕 Neo 일반체"/>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pple SD 산돌고딕 Neo 일반체"/>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pple SD 산돌고딕 Neo 일반체"/>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202</Words>
  <Characters>1154</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kakaohealthcare HP</dc:creator>
  <cp:lastModifiedBy>당뇨병학회 대한</cp:lastModifiedBy>
  <cp:revision>8</cp:revision>
  <dcterms:created xsi:type="dcterms:W3CDTF">2024-11-27T09:04:00Z</dcterms:created>
  <dcterms:modified xsi:type="dcterms:W3CDTF">2025-09-22T01:04:00Z</dcterms:modified>
</cp:coreProperties>
</file>